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A5D1" w14:textId="77777777" w:rsidR="00D95DF1" w:rsidRPr="00577088" w:rsidRDefault="00133B21" w:rsidP="0059163E">
      <w:pPr>
        <w:jc w:val="center"/>
        <w:rPr>
          <w:b/>
          <w:sz w:val="28"/>
          <w:szCs w:val="28"/>
        </w:rPr>
      </w:pPr>
      <w:r w:rsidRPr="00577088">
        <w:rPr>
          <w:b/>
          <w:sz w:val="28"/>
          <w:szCs w:val="28"/>
        </w:rPr>
        <w:t>BANK RECONCILIATION</w:t>
      </w:r>
    </w:p>
    <w:p w14:paraId="5EFC0E14" w14:textId="77777777" w:rsidR="00133B21" w:rsidRPr="00577088" w:rsidRDefault="00577088" w:rsidP="0059163E">
      <w:pPr>
        <w:jc w:val="center"/>
        <w:rPr>
          <w:b/>
          <w:sz w:val="28"/>
          <w:szCs w:val="28"/>
        </w:rPr>
      </w:pPr>
      <w:r w:rsidRPr="00577088">
        <w:rPr>
          <w:b/>
          <w:sz w:val="28"/>
          <w:szCs w:val="28"/>
        </w:rPr>
        <w:t xml:space="preserve">MONTHLY </w:t>
      </w:r>
      <w:r w:rsidR="00133B21" w:rsidRPr="00577088">
        <w:rPr>
          <w:b/>
          <w:sz w:val="28"/>
          <w:szCs w:val="28"/>
        </w:rPr>
        <w:t>PRINCIPAL REVIEW</w:t>
      </w:r>
    </w:p>
    <w:p w14:paraId="06B4F63A" w14:textId="77777777" w:rsidR="00133B21" w:rsidRDefault="00133B21" w:rsidP="0059163E">
      <w:pPr>
        <w:spacing w:after="360"/>
        <w:contextualSpacing/>
      </w:pPr>
    </w:p>
    <w:p w14:paraId="6756C431" w14:textId="337F5785" w:rsidR="005965FB" w:rsidRPr="005965FB" w:rsidRDefault="005965FB" w:rsidP="0059163E">
      <w:pPr>
        <w:spacing w:after="360"/>
        <w:contextualSpacing/>
        <w:rPr>
          <w:b/>
          <w:bCs/>
        </w:rPr>
      </w:pPr>
      <w:r>
        <w:tab/>
      </w:r>
      <w:r>
        <w:tab/>
      </w:r>
      <w:r w:rsidRPr="005965FB">
        <w:rPr>
          <w:b/>
          <w:bCs/>
        </w:rPr>
        <w:tab/>
        <w:t xml:space="preserve">SCHOOL </w:t>
      </w:r>
      <w:r w:rsidR="006553EA" w:rsidRPr="005965FB">
        <w:rPr>
          <w:b/>
          <w:bCs/>
        </w:rPr>
        <w:t>NAME: _</w:t>
      </w:r>
      <w:r w:rsidRPr="005965FB">
        <w:rPr>
          <w:b/>
          <w:bCs/>
        </w:rPr>
        <w:t>________________________________</w:t>
      </w:r>
    </w:p>
    <w:p w14:paraId="06B183B1" w14:textId="77777777" w:rsidR="005965FB" w:rsidRDefault="005965FB" w:rsidP="0059163E">
      <w:pPr>
        <w:spacing w:after="360"/>
        <w:contextualSpacing/>
      </w:pPr>
    </w:p>
    <w:p w14:paraId="6315C263" w14:textId="4591C68F" w:rsidR="00133B21" w:rsidRDefault="00133B21" w:rsidP="0059163E">
      <w:pPr>
        <w:pStyle w:val="ListParagraph"/>
        <w:numPr>
          <w:ilvl w:val="0"/>
          <w:numId w:val="1"/>
        </w:numPr>
        <w:spacing w:after="360"/>
      </w:pPr>
      <w:r>
        <w:t xml:space="preserve">Review </w:t>
      </w:r>
      <w:r w:rsidR="00867353">
        <w:t xml:space="preserve">the </w:t>
      </w:r>
      <w:r>
        <w:t>reconciliation report for the existence of large or unusual deposits in transit.</w:t>
      </w:r>
      <w:r w:rsidR="0059163E">
        <w:t xml:space="preserve"> Prior </w:t>
      </w:r>
      <w:r w:rsidR="002745AE">
        <w:t>months’</w:t>
      </w:r>
      <w:r w:rsidR="0059163E">
        <w:t xml:space="preserve"> deposits in transit should always clear out by the following month.</w:t>
      </w:r>
    </w:p>
    <w:p w14:paraId="54CF4CCB" w14:textId="77777777" w:rsidR="0059163E" w:rsidRDefault="0059163E" w:rsidP="0059163E">
      <w:pPr>
        <w:pStyle w:val="ListParagraph"/>
        <w:spacing w:after="360"/>
        <w:ind w:left="1080"/>
      </w:pPr>
    </w:p>
    <w:p w14:paraId="2FC1F91D" w14:textId="77777777" w:rsidR="0059163E" w:rsidRDefault="00133B21" w:rsidP="0059163E">
      <w:pPr>
        <w:pStyle w:val="ListParagraph"/>
        <w:numPr>
          <w:ilvl w:val="0"/>
          <w:numId w:val="1"/>
        </w:numPr>
        <w:spacing w:after="360"/>
      </w:pPr>
      <w:r>
        <w:t xml:space="preserve">Review deposits listed on bank statement. There should be a </w:t>
      </w:r>
      <w:r w:rsidRPr="003C09A2">
        <w:rPr>
          <w:u w:val="single"/>
        </w:rPr>
        <w:t>minimum</w:t>
      </w:r>
      <w:r>
        <w:t xml:space="preserve"> of one </w:t>
      </w:r>
      <w:r w:rsidR="003C09A2">
        <w:t xml:space="preserve">deposit </w:t>
      </w:r>
      <w:r>
        <w:t>per week.</w:t>
      </w:r>
    </w:p>
    <w:p w14:paraId="3F7EA08E" w14:textId="77777777" w:rsidR="0059163E" w:rsidRDefault="0059163E" w:rsidP="0059163E">
      <w:pPr>
        <w:pStyle w:val="ListParagraph"/>
        <w:spacing w:after="360"/>
        <w:ind w:left="1080"/>
      </w:pPr>
    </w:p>
    <w:p w14:paraId="77E24B50" w14:textId="7158D22C" w:rsidR="0059163E" w:rsidRDefault="0059163E" w:rsidP="0059163E">
      <w:pPr>
        <w:pStyle w:val="ListParagraph"/>
        <w:numPr>
          <w:ilvl w:val="0"/>
          <w:numId w:val="1"/>
        </w:numPr>
        <w:spacing w:after="480"/>
      </w:pPr>
      <w:r>
        <w:t xml:space="preserve">Obtain </w:t>
      </w:r>
      <w:r w:rsidR="00867353">
        <w:t xml:space="preserve">an </w:t>
      </w:r>
      <w:r>
        <w:t>explanation for the bank statement indicating a</w:t>
      </w:r>
      <w:r w:rsidR="006325D9">
        <w:t>ny</w:t>
      </w:r>
      <w:r>
        <w:t xml:space="preserve"> large balance change</w:t>
      </w:r>
      <w:r w:rsidR="006325D9">
        <w:t>s</w:t>
      </w:r>
      <w:r>
        <w:t xml:space="preserve"> from that of the previous month.</w:t>
      </w:r>
    </w:p>
    <w:p w14:paraId="3F703333" w14:textId="77777777" w:rsidR="00577088" w:rsidRDefault="00577088" w:rsidP="00577088">
      <w:pPr>
        <w:pStyle w:val="ListParagraph"/>
        <w:spacing w:after="480"/>
        <w:ind w:left="1080"/>
      </w:pPr>
    </w:p>
    <w:p w14:paraId="7DA15AF7" w14:textId="6E05455F" w:rsidR="00867353" w:rsidRDefault="006325D9" w:rsidP="00867353">
      <w:pPr>
        <w:pStyle w:val="ListParagraph"/>
        <w:numPr>
          <w:ilvl w:val="0"/>
          <w:numId w:val="1"/>
        </w:numPr>
        <w:spacing w:after="480"/>
      </w:pPr>
      <w:r>
        <w:t>Review the list</w:t>
      </w:r>
      <w:r w:rsidR="00577088">
        <w:t xml:space="preserve"> of dated outstanding checks for old items. Anything over one year should be written off and </w:t>
      </w:r>
      <w:r>
        <w:t xml:space="preserve">a </w:t>
      </w:r>
      <w:r w:rsidR="00577088">
        <w:t xml:space="preserve">stop </w:t>
      </w:r>
      <w:r>
        <w:t xml:space="preserve">payment </w:t>
      </w:r>
      <w:r w:rsidR="00577088">
        <w:t>placed on the check.</w:t>
      </w:r>
    </w:p>
    <w:p w14:paraId="2CEBC53D" w14:textId="6E05455F" w:rsidR="00577088" w:rsidRDefault="00577088" w:rsidP="00577088">
      <w:pPr>
        <w:pStyle w:val="ListParagraph"/>
      </w:pPr>
    </w:p>
    <w:p w14:paraId="225C86F8" w14:textId="190208C6" w:rsidR="006553EA" w:rsidRDefault="006325D9" w:rsidP="0059163E">
      <w:pPr>
        <w:pStyle w:val="ListParagraph"/>
        <w:numPr>
          <w:ilvl w:val="0"/>
          <w:numId w:val="1"/>
        </w:numPr>
        <w:spacing w:after="480"/>
      </w:pPr>
      <w:r>
        <w:t xml:space="preserve">Sign </w:t>
      </w:r>
      <w:r w:rsidR="006553EA">
        <w:t xml:space="preserve">and </w:t>
      </w:r>
      <w:r>
        <w:t>date</w:t>
      </w:r>
      <w:r w:rsidR="006553EA">
        <w:t xml:space="preserve"> the Bank Statement, Bank Reconciliation Report, and General Ledger Report after review. </w:t>
      </w:r>
    </w:p>
    <w:p w14:paraId="144E4036" w14:textId="77777777" w:rsidR="006553EA" w:rsidRDefault="006553EA" w:rsidP="006553EA">
      <w:pPr>
        <w:pStyle w:val="ListParagraph"/>
        <w:spacing w:after="480"/>
        <w:ind w:left="1080"/>
      </w:pPr>
    </w:p>
    <w:p w14:paraId="6BFA742C" w14:textId="4E7235C2" w:rsidR="00577088" w:rsidRDefault="006553EA" w:rsidP="0059163E">
      <w:pPr>
        <w:pStyle w:val="ListParagraph"/>
        <w:numPr>
          <w:ilvl w:val="0"/>
          <w:numId w:val="1"/>
        </w:numPr>
        <w:spacing w:after="480"/>
      </w:pPr>
      <w:r>
        <w:t>I</w:t>
      </w:r>
      <w:r w:rsidR="00577088">
        <w:t>nclude this checklist</w:t>
      </w:r>
      <w:r>
        <w:t>, signed and dated,</w:t>
      </w:r>
      <w:r w:rsidR="00577088">
        <w:t xml:space="preserve"> with the monthly </w:t>
      </w:r>
      <w:r>
        <w:t>Bank R</w:t>
      </w:r>
      <w:r w:rsidR="00577088">
        <w:t xml:space="preserve">econciliation </w:t>
      </w:r>
      <w:r>
        <w:t>R</w:t>
      </w:r>
      <w:r w:rsidR="00577088">
        <w:t xml:space="preserve">eport submitted to the </w:t>
      </w:r>
      <w:r w:rsidR="006325D9">
        <w:t>F</w:t>
      </w:r>
      <w:r w:rsidR="007E16F6">
        <w:t>inance D</w:t>
      </w:r>
      <w:r w:rsidR="00577088">
        <w:t>epartment.</w:t>
      </w:r>
    </w:p>
    <w:p w14:paraId="0247B2F9" w14:textId="77777777" w:rsidR="00577088" w:rsidRDefault="00577088" w:rsidP="00577088">
      <w:pPr>
        <w:pStyle w:val="ListParagraph"/>
        <w:spacing w:after="120"/>
      </w:pPr>
    </w:p>
    <w:p w14:paraId="13A9BF05" w14:textId="77777777" w:rsidR="00577088" w:rsidRDefault="00577088" w:rsidP="00577088">
      <w:pPr>
        <w:pStyle w:val="ListParagraph"/>
        <w:spacing w:after="120"/>
      </w:pPr>
    </w:p>
    <w:p w14:paraId="7211DE02" w14:textId="77777777" w:rsidR="00577088" w:rsidRDefault="00577088" w:rsidP="00577088">
      <w:pPr>
        <w:pStyle w:val="ListParagraph"/>
        <w:spacing w:after="120"/>
      </w:pPr>
    </w:p>
    <w:p w14:paraId="327EF69A" w14:textId="77777777" w:rsidR="00577088" w:rsidRDefault="00577088" w:rsidP="00577088">
      <w:pPr>
        <w:pStyle w:val="ListParagraph"/>
        <w:spacing w:after="120"/>
      </w:pPr>
    </w:p>
    <w:p w14:paraId="4BC73FCC" w14:textId="77777777" w:rsidR="00577088" w:rsidRDefault="005965FB" w:rsidP="00577088">
      <w:pPr>
        <w:spacing w:after="120"/>
      </w:pPr>
      <w:r>
        <w:t xml:space="preserve"> </w:t>
      </w:r>
      <w:r>
        <w:tab/>
      </w:r>
      <w:r w:rsidR="00577088">
        <w:t>____________________</w:t>
      </w:r>
      <w:r>
        <w:t>_____</w:t>
      </w:r>
      <w:r w:rsidR="00577088">
        <w:t xml:space="preserve">_________________________________                                                                                                     </w:t>
      </w:r>
    </w:p>
    <w:p w14:paraId="35E74462" w14:textId="77777777" w:rsidR="00577088" w:rsidRDefault="00577088" w:rsidP="00577088">
      <w:pPr>
        <w:spacing w:after="120"/>
      </w:pPr>
      <w:r>
        <w:t xml:space="preserve">              Principal                                                  </w:t>
      </w:r>
      <w:r w:rsidR="005965FB">
        <w:tab/>
      </w:r>
      <w:r>
        <w:t xml:space="preserve">   Date</w:t>
      </w:r>
    </w:p>
    <w:sectPr w:rsidR="0057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9CD"/>
    <w:multiLevelType w:val="hybridMultilevel"/>
    <w:tmpl w:val="F06848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0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1"/>
    <w:rsid w:val="00133B21"/>
    <w:rsid w:val="001B6B39"/>
    <w:rsid w:val="002745AE"/>
    <w:rsid w:val="003C09A2"/>
    <w:rsid w:val="004B0431"/>
    <w:rsid w:val="00577088"/>
    <w:rsid w:val="0059163E"/>
    <w:rsid w:val="005965FB"/>
    <w:rsid w:val="006325D9"/>
    <w:rsid w:val="006553EA"/>
    <w:rsid w:val="007E16F6"/>
    <w:rsid w:val="00825114"/>
    <w:rsid w:val="00867353"/>
    <w:rsid w:val="00D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5833"/>
  <w15:chartTrackingRefBased/>
  <w15:docId w15:val="{44FE2902-D3A2-4572-89D8-4506B416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17425498F02408DAA1DF2A33FC95C" ma:contentTypeVersion="9" ma:contentTypeDescription="Create a new document." ma:contentTypeScope="" ma:versionID="4ad7b18ee7278b35b5717bca1dd20c51">
  <xsd:schema xmlns:xsd="http://www.w3.org/2001/XMLSchema" xmlns:xs="http://www.w3.org/2001/XMLSchema" xmlns:p="http://schemas.microsoft.com/office/2006/metadata/properties" xmlns:ns3="d6cbdd3d-ceb1-47e1-b415-44d0ae565c9a" targetNamespace="http://schemas.microsoft.com/office/2006/metadata/properties" ma:root="true" ma:fieldsID="6b1d6d7aec80f4a957720b97a4d4a336" ns3:_="">
    <xsd:import namespace="d6cbdd3d-ceb1-47e1-b415-44d0ae565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bdd3d-ceb1-47e1-b415-44d0ae565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463DD-9A2A-49BB-AB90-0310BA2D2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bdd3d-ceb1-47e1-b415-44d0ae565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534A5-2935-474C-8EEB-BFA219ED7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636F1-C05C-4C08-BC80-1CF5AC03BC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Atha, Steve</dc:creator>
  <cp:keywords/>
  <dc:description/>
  <cp:lastModifiedBy>Hurst, Susan</cp:lastModifiedBy>
  <cp:revision>2</cp:revision>
  <cp:lastPrinted>2022-07-11T18:05:00Z</cp:lastPrinted>
  <dcterms:created xsi:type="dcterms:W3CDTF">2023-06-19T20:55:00Z</dcterms:created>
  <dcterms:modified xsi:type="dcterms:W3CDTF">2023-06-19T20:55:00Z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0x010100D1517425498F02408DAA1DF2A33FC95C</vt:lpwstr>
  </property>
  <property fmtid="{D5CDD505-2E9C-101B-9397-08002B2CF9AE}" pid="3" name="GrammarlyDocumentId">
    <vt:lpwstr>9f22a6756491090f56e7230d584119cf1752fe9eadf8b67198416620ce8cb871</vt:lpwstr>
  </property>
</Properties>
</file>